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A88A11D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75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94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0AD11A19" w14:textId="0499B4C6" w:rsidR="00131FD8" w:rsidRPr="00131FD8" w:rsidRDefault="00131FD8" w:rsidP="00131FD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казание услуг по приведению продукции субъекта малого и среднего предпринимательства Пермского края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 </w:t>
            </w:r>
          </w:p>
          <w:p w14:paraId="107AA14C" w14:textId="356E5B59" w:rsidR="00A15510" w:rsidRPr="003E38A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</w:t>
            </w:r>
            <w:r w:rsidR="009755D9" w:rsidRPr="00975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«ОКТ-ПМ»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F418503" w:rsidR="00A15510" w:rsidRPr="00CD0AED" w:rsidRDefault="0058595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риведени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продукции субъекта малого и среднего предпринимательства Пермского края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419006C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Яна Алексеевна</w:t>
            </w:r>
          </w:p>
          <w:p w14:paraId="1E31F79E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(адрес) 614096, г. Пермь, ул. Ленина, д. 68, оф. 211</w:t>
            </w:r>
          </w:p>
          <w:p w14:paraId="7DF52DB4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Тел: (342) 270 06 77, (доб. 201)</w:t>
            </w:r>
          </w:p>
          <w:p w14:paraId="5C8FF0F8" w14:textId="41E75344" w:rsidR="00A15510" w:rsidRPr="00A15510" w:rsidRDefault="003E38A8" w:rsidP="003E38A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4BCD79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1CD05F0E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260005D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14AE93CB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курьером, либо посредством электронной почты на электронный адрес: zakupki.nopfrp@yandex.ru. </w:t>
            </w:r>
          </w:p>
          <w:p w14:paraId="08687C69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на бумажном носителе.</w:t>
            </w:r>
          </w:p>
          <w:p w14:paraId="2B797B5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</w:t>
            </w:r>
          </w:p>
          <w:p w14:paraId="6E7CD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закупки.</w:t>
            </w:r>
          </w:p>
          <w:p w14:paraId="46025827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p w14:paraId="62FC9CF8" w14:textId="178F1052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</w:t>
            </w:r>
          </w:p>
          <w:p w14:paraId="101EB6E8" w14:textId="2BA51919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на участие в запросе предложений на право заключения договора оказания услуг (указать наименование запроса предложений)</w:t>
            </w:r>
          </w:p>
          <w:p w14:paraId="055B8979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_________________________</w:t>
            </w:r>
          </w:p>
          <w:p w14:paraId="23B59A5C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Почтовый адрес - ___________________________</w:t>
            </w:r>
          </w:p>
          <w:p w14:paraId="08EF8621" w14:textId="33E1736F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ИНН (участника)____________________________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  <w:p w14:paraId="67F9572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390A79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</w:r>
          </w:p>
          <w:p w14:paraId="3F793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заявки, которые заполняются согласно прилагаемым к Документации о закупке формам, должны быть 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 </w:t>
            </w:r>
          </w:p>
          <w:p w14:paraId="27F12EDD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случае нарушений требований к составлению и оформлению документов согласно настоящему пункту, документ считается непредоставленным, заявка к участию в закупке не допускается. </w:t>
            </w:r>
          </w:p>
          <w:p w14:paraId="6A9F8CEE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в электронном виде:</w:t>
            </w:r>
          </w:p>
          <w:p w14:paraId="05EE6C98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в электронном виде подается на электронный адрес: zakupki.nopfrp@yandex.ru  </w:t>
            </w:r>
          </w:p>
          <w:p w14:paraId="26C8A67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 должна быть сопровождена документами по перечню, указанной в п.15.1 настоящей документации, в виде скан-образов документов. Все документы должны быть подписаны участником закупки, копии должны быть заверены надлежащим образом – подписью и печатью (при наличии) исполнительного органа юридического лица (индивидуального предпринимателя).</w:t>
            </w:r>
          </w:p>
          <w:p w14:paraId="7AA5D86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должна быть заархивирована и подписана усиленной квалифицированной подписью участника закупки.</w:t>
            </w:r>
          </w:p>
          <w:p w14:paraId="476BA65C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Архив заявки должен иметь в названии номер извещения о закупке.</w:t>
            </w:r>
          </w:p>
          <w:p w14:paraId="07D9E11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Документы в составе заявки подаются на русском языке, в случае необходимости, участник закупки прикладывает заверенный перевод документа.</w:t>
            </w:r>
          </w:p>
          <w:p w14:paraId="4DD00954" w14:textId="4C9C84F2" w:rsidR="00192C6B" w:rsidRPr="00CD0AED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 случае подачи заявки в электронном виде листы заявки не нумеруются, листы должны иметь названия согласно описи документов.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4776BD9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220</w:t>
            </w:r>
          </w:p>
          <w:p w14:paraId="74711642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Тел: (342) 214 99- 09, (доб. 209)</w:t>
            </w:r>
          </w:p>
          <w:p w14:paraId="78E33E99" w14:textId="27EC626F" w:rsidR="00192C6B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курьером или по почте, либо по электронной почте: zakupki.nopfrp@yandex.ru  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06314973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подачи заявки на бумажном носителе. 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</w:t>
            </w:r>
            <w:r w:rsidRPr="00131F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2BDB6F7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  <w:p w14:paraId="1C4FBB91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Участник закупки самостоятельно несет все риски и расходы, связанные с доставкой корреспонденции. Ответственное лицо от заказчика закрывает журнал приема заявок в течение получаса со времени окончания срока подачи заявок, заявки, поступившие после срока окончания подачи заявок, к рассмотрению не принимаются. </w:t>
            </w:r>
          </w:p>
          <w:p w14:paraId="39DB57E8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>Порядок подачи заявки в электронном виде.</w:t>
            </w:r>
          </w:p>
          <w:p w14:paraId="2EC83BE5" w14:textId="77777777" w:rsidR="00131FD8" w:rsidRPr="00131FD8" w:rsidRDefault="00131FD8" w:rsidP="00131FD8">
            <w:pPr>
              <w:pStyle w:val="a5"/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Заявка подается на электронную почту </w:t>
            </w:r>
            <w:hyperlink r:id="rId5" w:history="1">
              <w:r w:rsidRPr="00131FD8">
                <w:rPr>
                  <w:rStyle w:val="a7"/>
                  <w:rFonts w:ascii="Times New Roman" w:hAnsi="Times New Roman"/>
                  <w:sz w:val="28"/>
                  <w:szCs w:val="28"/>
                </w:rPr>
                <w:t>zakupki.nopfrp@yandex.ru</w:t>
              </w:r>
            </w:hyperlink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Заказчик регистрирует поступившую заявку на участие в запросе предложений в журнале регистрации и направляет ответное письмо о регистрации заявки и присвоенному порядковому номеру.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2AE872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  <w:p w14:paraId="535FDCC9" w14:textId="0C83972C" w:rsidR="00192C6B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>Участник закупки самостоятельно несет все риски и расходы, связанные с доставкой электронной почты. Ответственное лицо от заказчика закрывает журнал приема заявок в течение получаса со времени окончания срока подачи заявок, заявки, поступившие после срока окончания подачи заявок, к рассмотрению не принимаются.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569A652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31FD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27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359433ED" w:rsidR="00192C6B" w:rsidRPr="006C1ECB" w:rsidRDefault="009755D9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975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740 000 (Семьсот сорок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9E042A3" w:rsidR="00394411" w:rsidRPr="007C0202" w:rsidRDefault="00585950" w:rsidP="007C02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E38A8" w:rsidRPr="003E38A8">
              <w:rPr>
                <w:rFonts w:ascii="Times New Roman" w:hAnsi="Times New Roman"/>
                <w:sz w:val="28"/>
                <w:szCs w:val="28"/>
              </w:rPr>
              <w:t>0 (</w:t>
            </w:r>
            <w:r>
              <w:rPr>
                <w:rFonts w:ascii="Times New Roman" w:hAnsi="Times New Roman"/>
                <w:sz w:val="28"/>
                <w:szCs w:val="28"/>
              </w:rPr>
              <w:t>сто восемьдесят</w:t>
            </w:r>
            <w:r w:rsidR="003E38A8" w:rsidRPr="003E38A8">
              <w:rPr>
                <w:rFonts w:ascii="Times New Roman" w:hAnsi="Times New Roman"/>
                <w:sz w:val="28"/>
                <w:szCs w:val="28"/>
              </w:rPr>
              <w:t>) рабочих дней с даты подписания договора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982EA97" w14:textId="77777777" w:rsidR="00A02DF7" w:rsidRPr="00A02DF7" w:rsidRDefault="00A02DF7" w:rsidP="00A02DF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2DF7">
              <w:rPr>
                <w:rFonts w:ascii="Times New Roman" w:hAnsi="Times New Roman"/>
                <w:sz w:val="28"/>
                <w:szCs w:val="28"/>
              </w:rPr>
              <w:t>1-ый этап: Получатель поддержки 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24E8FC25" w14:textId="1E6E6BFD" w:rsidR="00192C6B" w:rsidRPr="006C1ECB" w:rsidRDefault="00A02DF7" w:rsidP="00A02D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2DF7">
              <w:rPr>
                <w:rFonts w:ascii="Times New Roman" w:hAnsi="Times New Roman"/>
                <w:sz w:val="28"/>
                <w:szCs w:val="28"/>
              </w:rPr>
              <w:t>2-ой этап: заказчик оплачивает услуги в размере 100 % от суммы, уплачиваемой заказчиком в срок не позднее 28 декабря 2021 года.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E8C511B"/>
    <w:multiLevelType w:val="hybridMultilevel"/>
    <w:tmpl w:val="87A0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31FD8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56FB7"/>
    <w:rsid w:val="00393BD8"/>
    <w:rsid w:val="00394411"/>
    <w:rsid w:val="0039522F"/>
    <w:rsid w:val="003B78C8"/>
    <w:rsid w:val="003C2E90"/>
    <w:rsid w:val="003D63B4"/>
    <w:rsid w:val="003E38A8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5950"/>
    <w:rsid w:val="005868D0"/>
    <w:rsid w:val="00594E6A"/>
    <w:rsid w:val="005A070C"/>
    <w:rsid w:val="005A530F"/>
    <w:rsid w:val="005D55B7"/>
    <w:rsid w:val="005D5FFB"/>
    <w:rsid w:val="00634365"/>
    <w:rsid w:val="00640472"/>
    <w:rsid w:val="0065305C"/>
    <w:rsid w:val="006645AE"/>
    <w:rsid w:val="0068380B"/>
    <w:rsid w:val="00684595"/>
    <w:rsid w:val="00692C87"/>
    <w:rsid w:val="006C1ECB"/>
    <w:rsid w:val="006C35AF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72C72"/>
    <w:rsid w:val="009755D9"/>
    <w:rsid w:val="009818D3"/>
    <w:rsid w:val="00987553"/>
    <w:rsid w:val="009C6F3E"/>
    <w:rsid w:val="009D4919"/>
    <w:rsid w:val="00A02DF7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4A9E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,Цветной список - Акцент 11,Подзаголовок 1 ФЦПФ,Абзац списка 2"/>
    <w:basedOn w:val="a0"/>
    <w:link w:val="a6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character" w:styleId="a7">
    <w:name w:val="Hyperlink"/>
    <w:uiPriority w:val="99"/>
    <w:rsid w:val="00131FD8"/>
    <w:rPr>
      <w:color w:val="0000FF"/>
      <w:u w:val="single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Цветной список - Акцент 11 Знак,Подзаголовок 1 ФЦПФ Знак,Абзац списка 2 Знак"/>
    <w:link w:val="a5"/>
    <w:locked/>
    <w:rsid w:val="00131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kupki.nopf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23</cp:revision>
  <dcterms:created xsi:type="dcterms:W3CDTF">2021-06-25T04:52:00Z</dcterms:created>
  <dcterms:modified xsi:type="dcterms:W3CDTF">2021-12-21T06:22:00Z</dcterms:modified>
</cp:coreProperties>
</file>